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BBB" w:rsidRDefault="00532BBB" w:rsidP="00532BBB">
      <w:r>
        <w:rPr>
          <w:noProof/>
        </w:rPr>
        <w:drawing>
          <wp:anchor distT="0" distB="0" distL="114300" distR="114300" simplePos="0" relativeHeight="251666432" behindDoc="1" locked="0" layoutInCell="1" allowOverlap="1">
            <wp:simplePos x="0" y="0"/>
            <wp:positionH relativeFrom="column">
              <wp:posOffset>-109220</wp:posOffset>
            </wp:positionH>
            <wp:positionV relativeFrom="paragraph">
              <wp:posOffset>0</wp:posOffset>
            </wp:positionV>
            <wp:extent cx="2735580" cy="1823720"/>
            <wp:effectExtent l="0" t="0" r="7620" b="5080"/>
            <wp:wrapTight wrapText="bothSides">
              <wp:wrapPolygon edited="0">
                <wp:start x="0" y="0"/>
                <wp:lineTo x="0" y="21435"/>
                <wp:lineTo x="21510" y="21435"/>
                <wp:lineTo x="21510" y="0"/>
                <wp:lineTo x="0" y="0"/>
              </wp:wrapPolygon>
            </wp:wrapTight>
            <wp:docPr id="2" name="Slika 2" descr="vrtci brezov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rtci brezovic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823720"/>
                    </a:xfrm>
                    <a:prstGeom prst="rect">
                      <a:avLst/>
                    </a:prstGeom>
                    <a:noFill/>
                  </pic:spPr>
                </pic:pic>
              </a:graphicData>
            </a:graphic>
            <wp14:sizeRelH relativeFrom="page">
              <wp14:pctWidth>0</wp14:pctWidth>
            </wp14:sizeRelH>
            <wp14:sizeRelV relativeFrom="page">
              <wp14:pctHeight>0</wp14:pctHeight>
            </wp14:sizeRelV>
          </wp:anchor>
        </w:drawing>
      </w:r>
    </w:p>
    <w:p w:rsidR="00532BBB" w:rsidRDefault="00532BBB" w:rsidP="00532BBB">
      <w:pPr>
        <w:ind w:firstLine="708"/>
        <w:rPr>
          <w:sz w:val="22"/>
        </w:rPr>
      </w:pPr>
    </w:p>
    <w:p w:rsidR="00532BBB" w:rsidRDefault="00532BBB" w:rsidP="00532BBB">
      <w:pPr>
        <w:ind w:firstLine="708"/>
        <w:rPr>
          <w:sz w:val="22"/>
        </w:rPr>
      </w:pPr>
    </w:p>
    <w:p w:rsidR="00532BBB" w:rsidRDefault="00532BBB" w:rsidP="00532BBB">
      <w:pPr>
        <w:ind w:firstLine="708"/>
        <w:rPr>
          <w:sz w:val="20"/>
          <w:szCs w:val="22"/>
        </w:rPr>
      </w:pPr>
      <w:r>
        <w:rPr>
          <w:sz w:val="22"/>
        </w:rPr>
        <w:t>Nova pot 9</w:t>
      </w:r>
    </w:p>
    <w:p w:rsidR="00532BBB" w:rsidRDefault="00532BBB" w:rsidP="00532BBB">
      <w:pPr>
        <w:ind w:firstLine="708"/>
        <w:rPr>
          <w:sz w:val="22"/>
        </w:rPr>
      </w:pPr>
      <w:r>
        <w:rPr>
          <w:sz w:val="22"/>
        </w:rPr>
        <w:t>1351 Brezovica</w:t>
      </w:r>
    </w:p>
    <w:p w:rsidR="00532BBB" w:rsidRDefault="00532BBB" w:rsidP="00532BBB">
      <w:pPr>
        <w:ind w:firstLine="708"/>
        <w:rPr>
          <w:sz w:val="22"/>
        </w:rPr>
      </w:pPr>
      <w:r>
        <w:rPr>
          <w:sz w:val="22"/>
        </w:rPr>
        <w:t>T - 01 3651 233, F - 01 3652 144</w:t>
      </w:r>
    </w:p>
    <w:p w:rsidR="00532BBB" w:rsidRDefault="00532BBB" w:rsidP="00532BBB">
      <w:pPr>
        <w:ind w:firstLine="708"/>
        <w:rPr>
          <w:sz w:val="22"/>
        </w:rPr>
      </w:pPr>
      <w:r>
        <w:rPr>
          <w:sz w:val="22"/>
        </w:rPr>
        <w:t>GSM -  030 640 061</w:t>
      </w:r>
    </w:p>
    <w:p w:rsidR="00532BBB" w:rsidRDefault="00532BBB" w:rsidP="00532BBB">
      <w:pPr>
        <w:ind w:firstLine="708"/>
        <w:rPr>
          <w:color w:val="0000FF"/>
          <w:sz w:val="22"/>
          <w:u w:val="single"/>
        </w:rPr>
      </w:pPr>
      <w:r>
        <w:rPr>
          <w:sz w:val="22"/>
        </w:rPr>
        <w:t xml:space="preserve">Spletna stran: </w:t>
      </w:r>
      <w:hyperlink r:id="rId9" w:history="1">
        <w:r>
          <w:rPr>
            <w:rStyle w:val="Hiperpovezava"/>
            <w:sz w:val="22"/>
          </w:rPr>
          <w:t>http://www.vrtci-brezovica.si</w:t>
        </w:r>
      </w:hyperlink>
    </w:p>
    <w:p w:rsidR="00532BBB" w:rsidRDefault="00532BBB" w:rsidP="00532BBB">
      <w:pPr>
        <w:rPr>
          <w:sz w:val="22"/>
          <w:lang w:eastAsia="en-US"/>
        </w:rPr>
      </w:pPr>
    </w:p>
    <w:p w:rsidR="00532BBB" w:rsidRDefault="00532BBB" w:rsidP="00532BBB">
      <w:pPr>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Default="00173EFE" w:rsidP="00173EFE">
      <w:pPr>
        <w:jc w:val="both"/>
        <w:rPr>
          <w:rFonts w:ascii="Calibri" w:hAnsi="Calibri" w:cs="Calibri"/>
          <w:sz w:val="22"/>
          <w:szCs w:val="22"/>
        </w:rPr>
      </w:pPr>
    </w:p>
    <w:p w:rsidR="00DB1C1B" w:rsidRDefault="00DB1C1B"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Default="008A1B63" w:rsidP="008A1B63">
      <w:pPr>
        <w:jc w:val="center"/>
        <w:outlineLvl w:val="0"/>
        <w:rPr>
          <w:sz w:val="28"/>
          <w:szCs w:val="22"/>
        </w:rPr>
      </w:pPr>
      <w:r w:rsidRPr="00AD06A8">
        <w:rPr>
          <w:sz w:val="28"/>
          <w:szCs w:val="22"/>
        </w:rPr>
        <w:t>Predmet javnega naročila:</w:t>
      </w:r>
    </w:p>
    <w:p w:rsidR="00DB1C1B" w:rsidRPr="00AD06A8" w:rsidRDefault="00DB1C1B" w:rsidP="008A1B63">
      <w:pPr>
        <w:jc w:val="center"/>
        <w:outlineLvl w:val="0"/>
        <w:rPr>
          <w:sz w:val="28"/>
          <w:szCs w:val="22"/>
        </w:rPr>
      </w:pP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7B52D0" w:rsidRDefault="007B52D0"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2F4795" w:rsidRDefault="002F4795"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CF0D65" w:rsidRDefault="00CF0D65" w:rsidP="00173EFE">
      <w:pPr>
        <w:jc w:val="both"/>
        <w:rPr>
          <w:rFonts w:ascii="Calibri" w:hAnsi="Calibri" w:cs="Calibri"/>
          <w:b/>
          <w:color w:val="FF0000"/>
          <w:sz w:val="22"/>
          <w:szCs w:val="22"/>
        </w:rPr>
      </w:pPr>
    </w:p>
    <w:p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2C51AE" w:rsidRPr="006E60E1" w:rsidRDefault="002C51A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rsidR="00173EFE" w:rsidRPr="00C1480D" w:rsidRDefault="00173EFE"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713D8" w:rsidRDefault="005713D8" w:rsidP="00173EFE">
      <w:pPr>
        <w:jc w:val="right"/>
        <w:rPr>
          <w:rFonts w:ascii="Calibri" w:hAnsi="Calibri" w:cs="Calibri"/>
          <w:sz w:val="22"/>
          <w:szCs w:val="22"/>
        </w:rPr>
      </w:pPr>
    </w:p>
    <w:p w:rsidR="00C1480D" w:rsidRDefault="00C1480D" w:rsidP="00173EFE">
      <w:pPr>
        <w:jc w:val="right"/>
        <w:rPr>
          <w:rFonts w:ascii="Calibri" w:hAnsi="Calibri" w:cs="Calibri"/>
          <w:sz w:val="22"/>
          <w:szCs w:val="22"/>
        </w:rPr>
      </w:pPr>
    </w:p>
    <w:p w:rsidR="00532BBB" w:rsidRDefault="00532BBB"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296472" w:rsidRDefault="00296472" w:rsidP="00173EFE">
      <w:pPr>
        <w:jc w:val="right"/>
        <w:rPr>
          <w:rFonts w:ascii="Calibri" w:hAnsi="Calibri" w:cs="Calibri"/>
          <w:sz w:val="22"/>
          <w:szCs w:val="22"/>
        </w:rPr>
      </w:pPr>
    </w:p>
    <w:p w:rsidR="000F65E0" w:rsidRDefault="000F65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8B696F" w:rsidRDefault="00C1480D" w:rsidP="00173EFE">
      <w:pPr>
        <w:rPr>
          <w:sz w:val="22"/>
          <w:szCs w:val="22"/>
        </w:rPr>
      </w:pPr>
      <w:r>
        <w:rPr>
          <w:sz w:val="22"/>
          <w:szCs w:val="22"/>
        </w:rPr>
        <w:t xml:space="preserve"> </w:t>
      </w: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rsidR="00F136D8" w:rsidRDefault="00F136D8"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Default="004E3FEF"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Pr="003F67C4" w:rsidRDefault="0018655F" w:rsidP="00D70CE0">
      <w:pPr>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AD44E8" w:rsidRDefault="00AD44E8" w:rsidP="00D70CE0">
      <w:pPr>
        <w:spacing w:line="360" w:lineRule="auto"/>
        <w:ind w:left="1428"/>
        <w:jc w:val="both"/>
        <w:rPr>
          <w:rFonts w:ascii="Calibri" w:hAnsi="Calibri" w:cs="Calibr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2126"/>
        <w:gridCol w:w="1418"/>
      </w:tblGrid>
      <w:tr w:rsidR="00AD44E8" w:rsidRPr="001A79DC" w:rsidTr="00322D2E">
        <w:trPr>
          <w:trHeight w:val="340"/>
          <w:jc w:val="center"/>
        </w:trPr>
        <w:tc>
          <w:tcPr>
            <w:tcW w:w="5949" w:type="dxa"/>
            <w:shd w:val="clear" w:color="auto" w:fill="FBE4D5" w:themeFill="accent2" w:themeFillTint="33"/>
            <w:vAlign w:val="center"/>
            <w:hideMark/>
          </w:tcPr>
          <w:p w:rsidR="00AD44E8" w:rsidRPr="00BA3450" w:rsidRDefault="00AD44E8" w:rsidP="00AD44E8">
            <w:pPr>
              <w:jc w:val="center"/>
              <w:rPr>
                <w:rFonts w:asciiTheme="minorHAnsi" w:hAnsiTheme="minorHAnsi"/>
                <w:b/>
                <w:bCs/>
                <w:color w:val="000000"/>
                <w:sz w:val="22"/>
                <w:szCs w:val="22"/>
              </w:rPr>
            </w:pPr>
            <w:r w:rsidRPr="00BA3450">
              <w:rPr>
                <w:rFonts w:asciiTheme="minorHAnsi" w:hAnsiTheme="minorHAnsi"/>
                <w:b/>
                <w:bCs/>
                <w:color w:val="000000"/>
                <w:sz w:val="22"/>
                <w:szCs w:val="22"/>
              </w:rPr>
              <w:t>SKLOPI</w:t>
            </w:r>
            <w:r>
              <w:rPr>
                <w:rFonts w:asciiTheme="minorHAnsi" w:hAnsiTheme="minorHAnsi"/>
                <w:b/>
                <w:bCs/>
                <w:color w:val="000000"/>
                <w:sz w:val="22"/>
                <w:szCs w:val="22"/>
              </w:rPr>
              <w:t>/PODSKLOPI</w:t>
            </w:r>
          </w:p>
        </w:tc>
        <w:tc>
          <w:tcPr>
            <w:tcW w:w="2126"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8"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6952B6">
              <w:rPr>
                <w:rFonts w:ascii="Calibri" w:hAnsi="Calibri"/>
                <w:b/>
                <w:bCs/>
                <w:color w:val="000000"/>
                <w:sz w:val="18"/>
                <w:szCs w:val="16"/>
              </w:rPr>
              <w:t>Število živil po merilu »</w:t>
            </w:r>
            <w:r>
              <w:rPr>
                <w:rFonts w:ascii="Calibri" w:hAnsi="Calibri"/>
                <w:b/>
                <w:bCs/>
                <w:color w:val="000000"/>
                <w:sz w:val="18"/>
                <w:szCs w:val="16"/>
              </w:rPr>
              <w:t>sheme kakovosti</w:t>
            </w:r>
            <w:r w:rsidRPr="006952B6">
              <w:rPr>
                <w:rFonts w:ascii="Calibri" w:hAnsi="Calibri"/>
                <w:b/>
                <w:bCs/>
                <w:color w:val="000000"/>
                <w:sz w:val="18"/>
                <w:szCs w:val="16"/>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 sklop: MESO IN MESNI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2. sklop: PERUTNINSKO MESO IN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3. sklop: JAJCA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4. sklop: SVEŽE IN ZAMRZNJENE RIBE</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5. sklop: MLEKO IN MLEČNI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6. sklop: KRUH IN PEKOVSKI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7. sklop: KRUH IN PEKOVSKO PECIVO BREZ ADITIVOV</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 xml:space="preserve">8. sklop: ZAMRZNJENI IN GOTOVI IZDELKI IZ TESTA </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9. sklop: ŽITA IN MLEVSKI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10. sklop: ZAMRZNJENO SADJE IN ZELENJAVA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11. sklop: KONZERVIRANA ŽIVILA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12. sklop: SVEŽE IN SUHO SADJE IN ZELENJAVA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12.1 podsklop: sveže sadje in zelenjava</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12.2 podsklop: jabolka</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12.3 podsklop: krompir</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12.4 podsklop: stročnice</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12.5 podsklop: suho sadje</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13. sklop: SADNI SOKOVI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14. sklop: SPLOŠNO PREHRAMBENO BLAGO</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15. sklop: DIETNA ŽIVILA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 xml:space="preserve">16. sklop: EKOLOŠKA ŽIVILA </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b/>
                <w:bCs/>
                <w:sz w:val="22"/>
                <w:szCs w:val="22"/>
              </w:rPr>
            </w:pPr>
            <w:r>
              <w:rPr>
                <w:rFonts w:asciiTheme="minorHAnsi" w:hAnsiTheme="minorHAnsi" w:cstheme="minorHAnsi"/>
                <w:b/>
                <w:bCs/>
                <w:sz w:val="22"/>
                <w:szCs w:val="22"/>
              </w:rPr>
              <w:t>/</w:t>
            </w: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b/>
                <w:bCs/>
                <w:sz w:val="22"/>
                <w:szCs w:val="22"/>
              </w:rPr>
            </w:pPr>
            <w:r>
              <w:rPr>
                <w:rFonts w:asciiTheme="minorHAnsi" w:hAnsiTheme="minorHAnsi" w:cstheme="minorHAnsi"/>
                <w:b/>
                <w:bCs/>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 xml:space="preserve">16.1 podsklop: ekološko mleko in mlečni izdelki </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16.2 podsklop: ekološko  meso in mesni izdelki</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16.3 podsklop: ekološki kruh in pekovsko pecivo</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16.4 podsklop: ekološko sveže sadje in zelenjava</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lastRenderedPageBreak/>
              <w:t>16.5 podsklop: ekološki sok</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16.6 podsklop: ekološka ostala živila</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AD44E8" w:rsidRPr="0026062C" w:rsidTr="00322D2E">
        <w:trPr>
          <w:trHeight w:val="340"/>
          <w:jc w:val="center"/>
        </w:trPr>
        <w:tc>
          <w:tcPr>
            <w:tcW w:w="5949" w:type="dxa"/>
            <w:shd w:val="clear" w:color="auto" w:fill="F7CAAC" w:themeFill="accent2" w:themeFillTint="66"/>
            <w:vAlign w:val="center"/>
          </w:tcPr>
          <w:p w:rsidR="00AD44E8" w:rsidRPr="0026062C" w:rsidRDefault="00AD44E8" w:rsidP="00AD44E8">
            <w:pPr>
              <w:rPr>
                <w:rFonts w:asciiTheme="minorHAnsi" w:hAnsiTheme="minorHAnsi"/>
                <w:b/>
                <w:bCs/>
                <w:color w:val="000000"/>
                <w:sz w:val="20"/>
                <w:szCs w:val="20"/>
              </w:rPr>
            </w:pPr>
            <w:r w:rsidRPr="0026062C">
              <w:rPr>
                <w:rFonts w:asciiTheme="minorHAnsi" w:hAnsiTheme="minorHAnsi"/>
                <w:b/>
                <w:bCs/>
                <w:color w:val="000000"/>
                <w:sz w:val="20"/>
                <w:szCs w:val="20"/>
              </w:rPr>
              <w:t>SKUPAJ PONUDBENA VREDNOST Z DDV ZA OCENJENO KOLIČINO</w:t>
            </w:r>
          </w:p>
        </w:tc>
        <w:tc>
          <w:tcPr>
            <w:tcW w:w="2126" w:type="dxa"/>
            <w:shd w:val="clear" w:color="auto" w:fill="F7CAAC" w:themeFill="accent2" w:themeFillTint="66"/>
            <w:vAlign w:val="center"/>
          </w:tcPr>
          <w:p w:rsidR="00AD44E8" w:rsidRPr="0026062C" w:rsidRDefault="00AD44E8" w:rsidP="00322D2E">
            <w:pPr>
              <w:jc w:val="center"/>
              <w:rPr>
                <w:rFonts w:asciiTheme="minorHAnsi" w:hAnsiTheme="minorHAnsi"/>
                <w:b/>
                <w:sz w:val="22"/>
                <w:szCs w:val="22"/>
              </w:rPr>
            </w:pPr>
          </w:p>
        </w:tc>
        <w:tc>
          <w:tcPr>
            <w:tcW w:w="1418" w:type="dxa"/>
            <w:shd w:val="clear" w:color="auto" w:fill="F7CAAC" w:themeFill="accent2" w:themeFillTint="66"/>
            <w:vAlign w:val="center"/>
          </w:tcPr>
          <w:p w:rsidR="00AD44E8" w:rsidRPr="0026062C" w:rsidRDefault="00AD44E8" w:rsidP="00322D2E">
            <w:pPr>
              <w:jc w:val="center"/>
              <w:rPr>
                <w:rFonts w:asciiTheme="minorHAnsi" w:hAnsiTheme="minorHAnsi"/>
                <w:b/>
                <w:sz w:val="22"/>
                <w:szCs w:val="22"/>
              </w:rPr>
            </w:pPr>
          </w:p>
        </w:tc>
      </w:tr>
    </w:tbl>
    <w:p w:rsidR="00AD44E8" w:rsidRDefault="00AD44E8" w:rsidP="00D70CE0">
      <w:pPr>
        <w:spacing w:line="360" w:lineRule="auto"/>
        <w:ind w:left="1428"/>
        <w:jc w:val="both"/>
        <w:rPr>
          <w:rFonts w:ascii="Calibri" w:hAnsi="Calibri" w:cs="Calibri"/>
          <w:sz w:val="22"/>
          <w:szCs w:val="22"/>
        </w:rPr>
      </w:pPr>
    </w:p>
    <w:p w:rsidR="003A3E14" w:rsidRPr="003A3E14" w:rsidRDefault="003A3E14" w:rsidP="003765CE">
      <w:pPr>
        <w:jc w:val="both"/>
        <w:rPr>
          <w:rFonts w:ascii="Calibri" w:hAnsi="Calibri" w:cs="Calibri"/>
          <w:sz w:val="6"/>
          <w:szCs w:val="6"/>
        </w:rPr>
      </w:pPr>
    </w:p>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rsidR="00DC00A3" w:rsidRPr="00420666" w:rsidRDefault="00DC00A3" w:rsidP="00EC39F0">
      <w:pPr>
        <w:autoSpaceDE w:val="0"/>
        <w:autoSpaceDN w:val="0"/>
        <w:rPr>
          <w:rFonts w:ascii="Calibri" w:hAnsi="Calibri" w:cs="Calibri"/>
          <w:b/>
          <w:i/>
          <w:sz w:val="4"/>
          <w:szCs w:val="6"/>
          <w:u w:val="single"/>
        </w:rPr>
      </w:pPr>
    </w:p>
    <w:p w:rsidR="00EC39F0" w:rsidRPr="00F22E32" w:rsidRDefault="00EC39F0" w:rsidP="00EC39F0">
      <w:pPr>
        <w:autoSpaceDE w:val="0"/>
        <w:autoSpaceDN w:val="0"/>
        <w:rPr>
          <w:rFonts w:ascii="Calibri" w:hAnsi="Calibri" w:cs="Calibri"/>
          <w:b/>
          <w:sz w:val="22"/>
        </w:rPr>
      </w:pPr>
      <w:r w:rsidRPr="00F22E32">
        <w:rPr>
          <w:rFonts w:ascii="Calibri" w:hAnsi="Calibri" w:cs="Calibri"/>
          <w:b/>
          <w:i/>
          <w:sz w:val="22"/>
          <w:u w:val="single"/>
        </w:rPr>
        <w:t>Izjema so spodaj navedeni sklopi svežega sadja in zelenjave</w:t>
      </w:r>
      <w:r w:rsidRPr="00F22E32">
        <w:rPr>
          <w:rFonts w:ascii="Calibri" w:hAnsi="Calibri" w:cs="Calibri"/>
          <w:b/>
          <w:i/>
          <w:sz w:val="22"/>
        </w:rPr>
        <w:t>,</w:t>
      </w:r>
      <w:r w:rsidRPr="00F22E32">
        <w:rPr>
          <w:rFonts w:ascii="Calibri" w:hAnsi="Calibri" w:cs="Calibri"/>
          <w:b/>
          <w:sz w:val="22"/>
        </w:rPr>
        <w:t xml:space="preserve"> pri katerih je pogoj fiksnosti cen                                  </w:t>
      </w:r>
      <w:r w:rsidR="009E62DE">
        <w:rPr>
          <w:rFonts w:ascii="Calibri" w:hAnsi="Calibri" w:cs="Calibri"/>
          <w:b/>
          <w:sz w:val="22"/>
        </w:rPr>
        <w:t>3</w:t>
      </w:r>
      <w:r w:rsidRPr="00F22E32">
        <w:rPr>
          <w:rFonts w:ascii="Calibri" w:hAnsi="Calibri" w:cs="Calibri"/>
          <w:b/>
          <w:sz w:val="22"/>
        </w:rPr>
        <w:t xml:space="preserve"> (t</w:t>
      </w:r>
      <w:r w:rsidR="009E62DE">
        <w:rPr>
          <w:rFonts w:ascii="Calibri" w:hAnsi="Calibri" w:cs="Calibri"/>
          <w:b/>
          <w:sz w:val="22"/>
        </w:rPr>
        <w:t>ri</w:t>
      </w:r>
      <w:r w:rsidRPr="00F22E32">
        <w:rPr>
          <w:rFonts w:ascii="Calibri" w:hAnsi="Calibri" w:cs="Calibri"/>
          <w:b/>
          <w:sz w:val="22"/>
        </w:rPr>
        <w:t>) mesece:</w:t>
      </w:r>
    </w:p>
    <w:p w:rsidR="009E62DE" w:rsidRPr="009E62DE" w:rsidRDefault="009E62DE"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szCs w:val="24"/>
        </w:rPr>
      </w:pPr>
      <w:bookmarkStart w:id="0" w:name="_Hlk15367490"/>
      <w:r w:rsidRPr="009E62DE">
        <w:rPr>
          <w:rFonts w:asciiTheme="minorHAnsi" w:hAnsiTheme="minorHAnsi" w:cstheme="minorHAnsi"/>
          <w:b/>
          <w:bCs/>
          <w:szCs w:val="24"/>
        </w:rPr>
        <w:t>12.1 podsklop: sveže sadje in zelenjava</w:t>
      </w:r>
    </w:p>
    <w:p w:rsidR="009E62DE" w:rsidRPr="009E62DE" w:rsidRDefault="009E62DE"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szCs w:val="24"/>
        </w:rPr>
      </w:pPr>
      <w:r w:rsidRPr="009E62DE">
        <w:rPr>
          <w:rFonts w:asciiTheme="minorHAnsi" w:hAnsiTheme="minorHAnsi" w:cstheme="minorHAnsi"/>
          <w:b/>
          <w:bCs/>
          <w:szCs w:val="24"/>
        </w:rPr>
        <w:t>12.2 podsklop: jabolka</w:t>
      </w:r>
    </w:p>
    <w:p w:rsidR="009E62DE" w:rsidRPr="009E62DE" w:rsidRDefault="009E62DE"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rPr>
      </w:pPr>
      <w:r w:rsidRPr="009E62DE">
        <w:rPr>
          <w:rFonts w:asciiTheme="minorHAnsi" w:hAnsiTheme="minorHAnsi" w:cstheme="minorHAnsi"/>
          <w:b/>
          <w:bCs/>
          <w:szCs w:val="24"/>
        </w:rPr>
        <w:t>12.3 podsklop: krompir</w:t>
      </w:r>
    </w:p>
    <w:p w:rsidR="00AF1610" w:rsidRPr="00F22E32" w:rsidRDefault="00532BBB"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rPr>
      </w:pPr>
      <w:r w:rsidRPr="00F22E32">
        <w:rPr>
          <w:rFonts w:asciiTheme="minorHAnsi" w:hAnsiTheme="minorHAnsi" w:cstheme="minorHAnsi"/>
          <w:b/>
          <w:bCs/>
        </w:rPr>
        <w:t>16.4 podsklop: ekološko sveže sadje in zelenjava</w:t>
      </w:r>
    </w:p>
    <w:bookmarkEnd w:id="0"/>
    <w:p w:rsidR="00532BBB" w:rsidRPr="00F22E32" w:rsidRDefault="00532BBB" w:rsidP="005B788C">
      <w:pPr>
        <w:widowControl w:val="0"/>
        <w:autoSpaceDE w:val="0"/>
        <w:autoSpaceDN w:val="0"/>
        <w:adjustRightInd w:val="0"/>
        <w:jc w:val="both"/>
        <w:textAlignment w:val="baseline"/>
        <w:rPr>
          <w:rFonts w:asciiTheme="minorHAnsi" w:hAnsiTheme="minorHAnsi" w:cs="Calibri"/>
          <w:sz w:val="22"/>
          <w:szCs w:val="22"/>
        </w:rPr>
      </w:pPr>
    </w:p>
    <w:p w:rsidR="00532BBB" w:rsidRPr="00F22E32" w:rsidRDefault="00532BBB" w:rsidP="005B788C">
      <w:pPr>
        <w:widowControl w:val="0"/>
        <w:autoSpaceDE w:val="0"/>
        <w:autoSpaceDN w:val="0"/>
        <w:adjustRightInd w:val="0"/>
        <w:jc w:val="both"/>
        <w:textAlignment w:val="baseline"/>
        <w:rPr>
          <w:rFonts w:asciiTheme="minorHAnsi" w:hAnsiTheme="minorHAnsi" w:cs="Calibri"/>
          <w:sz w:val="22"/>
          <w:szCs w:val="22"/>
        </w:rPr>
      </w:pPr>
    </w:p>
    <w:p w:rsidR="00613C5E" w:rsidRPr="00F22E32" w:rsidRDefault="00C1480D" w:rsidP="005B788C">
      <w:pPr>
        <w:widowControl w:val="0"/>
        <w:autoSpaceDE w:val="0"/>
        <w:autoSpaceDN w:val="0"/>
        <w:adjustRightInd w:val="0"/>
        <w:jc w:val="both"/>
        <w:textAlignment w:val="baseline"/>
        <w:rPr>
          <w:rFonts w:asciiTheme="minorHAnsi" w:hAnsiTheme="minorHAnsi" w:cs="Calibri"/>
          <w:sz w:val="22"/>
          <w:szCs w:val="22"/>
        </w:rPr>
      </w:pPr>
      <w:r w:rsidRPr="00F22E32">
        <w:rPr>
          <w:rFonts w:asciiTheme="minorHAnsi" w:hAnsiTheme="minorHAnsi" w:cs="Calibri"/>
          <w:sz w:val="22"/>
          <w:szCs w:val="22"/>
        </w:rPr>
        <w:t>Ponudnik v informacijskem sistemu e-JN v razdelek »Predračun« naloži izpolnjen obrazec »Predračun</w:t>
      </w:r>
      <w:r w:rsidR="00CD5746" w:rsidRPr="00F22E32">
        <w:rPr>
          <w:rFonts w:asciiTheme="minorHAnsi" w:hAnsiTheme="minorHAnsi" w:cs="Calibri"/>
          <w:sz w:val="22"/>
          <w:szCs w:val="22"/>
        </w:rPr>
        <w:t xml:space="preserve"> rekapitulacija</w:t>
      </w:r>
      <w:r w:rsidRPr="00F22E32">
        <w:rPr>
          <w:rFonts w:asciiTheme="minorHAnsi" w:hAnsiTheme="minorHAnsi" w:cs="Calibri"/>
          <w:sz w:val="22"/>
          <w:szCs w:val="22"/>
        </w:rPr>
        <w:t>« (</w:t>
      </w:r>
      <w:r w:rsidR="00CD5746" w:rsidRPr="00F22E32">
        <w:rPr>
          <w:rFonts w:asciiTheme="minorHAnsi" w:hAnsiTheme="minorHAnsi" w:cs="Calibri"/>
          <w:sz w:val="22"/>
          <w:szCs w:val="22"/>
        </w:rPr>
        <w:t>obrazec 2</w:t>
      </w:r>
      <w:r w:rsidRPr="00F22E32">
        <w:rPr>
          <w:rFonts w:asciiTheme="minorHAnsi" w:hAnsiTheme="minorHAnsi" w:cs="Calibri"/>
          <w:sz w:val="22"/>
          <w:szCs w:val="22"/>
        </w:rPr>
        <w:t>) v .</w:t>
      </w:r>
      <w:proofErr w:type="spellStart"/>
      <w:r w:rsidRPr="00F22E32">
        <w:rPr>
          <w:rFonts w:asciiTheme="minorHAnsi" w:hAnsiTheme="minorHAnsi" w:cs="Calibri"/>
          <w:sz w:val="22"/>
          <w:szCs w:val="22"/>
        </w:rPr>
        <w:t>pdf</w:t>
      </w:r>
      <w:proofErr w:type="spellEnd"/>
      <w:r w:rsidRPr="00F22E32">
        <w:rPr>
          <w:rFonts w:asciiTheme="minorHAnsi" w:hAnsiTheme="minorHAnsi" w:cs="Calibri"/>
          <w:sz w:val="22"/>
          <w:szCs w:val="22"/>
        </w:rPr>
        <w:t xml:space="preserve"> datoteki, ki bo dostopen ob javnem odpiranju ponudb</w:t>
      </w:r>
      <w:r w:rsidR="008571D6" w:rsidRPr="00F22E32">
        <w:rPr>
          <w:rFonts w:asciiTheme="minorHAnsi" w:hAnsiTheme="minorHAnsi" w:cs="Calibri"/>
          <w:sz w:val="22"/>
          <w:szCs w:val="22"/>
        </w:rPr>
        <w:t>.</w:t>
      </w:r>
      <w:r w:rsidR="005B788C" w:rsidRPr="00F22E32">
        <w:rPr>
          <w:rFonts w:asciiTheme="minorHAnsi" w:hAnsiTheme="minorHAnsi" w:cs="Calibri"/>
          <w:sz w:val="22"/>
          <w:szCs w:val="22"/>
        </w:rPr>
        <w:t xml:space="preserve"> </w:t>
      </w:r>
      <w:r w:rsidRPr="00F22E32">
        <w:rPr>
          <w:rFonts w:asciiTheme="minorHAnsi" w:hAnsiTheme="minorHAnsi" w:cs="Calibri"/>
          <w:sz w:val="22"/>
          <w:szCs w:val="22"/>
        </w:rPr>
        <w:t>V primeru skupne ponudbe obrazec partnerji v skupni ponudbi predložijo skupno.</w:t>
      </w: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0D4814" w:rsidRDefault="000D4814"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9E62DE" w:rsidRDefault="009E62DE"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3405F6" w:rsidRDefault="003405F6" w:rsidP="005B788C">
      <w:pPr>
        <w:widowControl w:val="0"/>
        <w:autoSpaceDE w:val="0"/>
        <w:autoSpaceDN w:val="0"/>
        <w:adjustRightInd w:val="0"/>
        <w:jc w:val="both"/>
        <w:textAlignment w:val="baseline"/>
        <w:rPr>
          <w:rFonts w:asciiTheme="minorHAnsi" w:hAnsiTheme="minorHAnsi" w:cs="Calibri"/>
          <w:sz w:val="20"/>
          <w:szCs w:val="18"/>
        </w:rPr>
      </w:pPr>
    </w:p>
    <w:p w:rsidR="003405F6" w:rsidRDefault="003405F6"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w:t>
      </w:r>
      <w:bookmarkStart w:id="1" w:name="_GoBack"/>
      <w:bookmarkEnd w:id="1"/>
      <w:r w:rsidRPr="00F96A52">
        <w:rPr>
          <w:rFonts w:ascii="Calibri" w:hAnsi="Calibri" w:cs="Calibri"/>
          <w:b/>
          <w:sz w:val="22"/>
          <w:szCs w:val="22"/>
        </w:rPr>
        <w:t>. 2</w:t>
      </w:r>
      <w:r>
        <w:rPr>
          <w:rFonts w:ascii="Calibri" w:hAnsi="Calibri" w:cs="Calibri"/>
          <w:b/>
          <w:sz w:val="22"/>
          <w:szCs w:val="22"/>
        </w:rPr>
        <w:t>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447C54" w:rsidP="0011788A">
      <w:pPr>
        <w:jc w:val="both"/>
        <w:rPr>
          <w:rFonts w:ascii="Calibri" w:hAnsi="Calibri" w:cs="Calibri"/>
          <w:b/>
          <w:sz w:val="22"/>
          <w:szCs w:val="18"/>
        </w:rPr>
      </w:pPr>
      <w:r>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 xml:space="preserve"> ZA POSAMEZNE SKLOPE, </w:t>
      </w:r>
      <w:r w:rsidR="00326588">
        <w:rPr>
          <w:rFonts w:ascii="Calibri" w:hAnsi="Calibri" w:cs="Calibri"/>
          <w:b/>
          <w:sz w:val="22"/>
          <w:szCs w:val="18"/>
        </w:rPr>
        <w:t xml:space="preserve">PODSKLOPE </w:t>
      </w:r>
      <w:r>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767B00" w:rsidRDefault="0011788A" w:rsidP="00AD44E8">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w:t>
      </w:r>
      <w:r w:rsidR="00CD5746" w:rsidRPr="00767B00">
        <w:rPr>
          <w:rFonts w:ascii="Calibri" w:hAnsi="Calibri" w:cs="Calibri"/>
          <w:i/>
          <w:sz w:val="22"/>
          <w:szCs w:val="18"/>
        </w:rPr>
        <w:t xml:space="preserve"> podrobno</w:t>
      </w:r>
      <w:r w:rsidRPr="00767B00">
        <w:rPr>
          <w:rFonts w:ascii="Calibri" w:hAnsi="Calibri" w:cs="Calibri"/>
          <w:i/>
          <w:sz w:val="22"/>
          <w:szCs w:val="18"/>
        </w:rPr>
        <w:t xml:space="preserve"> za </w:t>
      </w:r>
      <w:r w:rsidR="00D34D50" w:rsidRPr="00767B00">
        <w:rPr>
          <w:rFonts w:ascii="Calibri" w:hAnsi="Calibri" w:cs="Calibri"/>
          <w:i/>
          <w:sz w:val="22"/>
          <w:szCs w:val="18"/>
        </w:rPr>
        <w:t>sklope</w:t>
      </w:r>
      <w:r w:rsidR="00326588">
        <w:rPr>
          <w:rFonts w:ascii="Calibri" w:hAnsi="Calibri" w:cs="Calibri"/>
          <w:i/>
          <w:sz w:val="22"/>
          <w:szCs w:val="18"/>
        </w:rPr>
        <w:t>, podsklope</w:t>
      </w:r>
      <w:r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rsidR="00CD5746" w:rsidRPr="00767B00" w:rsidRDefault="00CD5746" w:rsidP="00AD44E8">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 podrobno za sklope</w:t>
      </w:r>
      <w:r w:rsidR="00326588">
        <w:rPr>
          <w:rFonts w:ascii="Calibri" w:hAnsi="Calibri" w:cs="Calibri"/>
          <w:i/>
          <w:sz w:val="22"/>
          <w:szCs w:val="18"/>
        </w:rPr>
        <w:t>, podsklope</w:t>
      </w:r>
      <w:r w:rsidRPr="00767B00">
        <w:rPr>
          <w:rFonts w:ascii="Calibri" w:hAnsi="Calibri" w:cs="Calibri"/>
          <w:i/>
          <w:sz w:val="22"/>
          <w:szCs w:val="18"/>
        </w:rPr>
        <w:t xml:space="preserve"> na katere se prijavlja – </w:t>
      </w:r>
      <w:r w:rsidRPr="00767B00">
        <w:rPr>
          <w:rFonts w:ascii="Calibri" w:hAnsi="Calibri" w:cs="Calibri"/>
          <w:b/>
          <w:i/>
          <w:sz w:val="22"/>
          <w:szCs w:val="18"/>
        </w:rPr>
        <w:t>v Excel datoteki</w:t>
      </w:r>
    </w:p>
    <w:p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rsidR="00AC245D" w:rsidRPr="00447C54" w:rsidRDefault="00AC245D" w:rsidP="00AC245D">
      <w:pPr>
        <w:tabs>
          <w:tab w:val="left" w:pos="426"/>
        </w:tabs>
        <w:spacing w:line="360" w:lineRule="auto"/>
        <w:ind w:left="284"/>
        <w:jc w:val="both"/>
        <w:rPr>
          <w:rFonts w:ascii="Calibri" w:hAnsi="Calibri" w:cs="Calibri"/>
          <w:i/>
          <w:sz w:val="22"/>
          <w:szCs w:val="18"/>
        </w:rPr>
      </w:pP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326588">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AC245D" w:rsidRDefault="00AC245D" w:rsidP="0070307B">
      <w:pPr>
        <w:jc w:val="right"/>
        <w:outlineLvl w:val="0"/>
        <w:rPr>
          <w:rFonts w:ascii="Calibri" w:eastAsia="Batang" w:hAnsi="Calibri" w:cs="Calibri"/>
          <w:b/>
          <w:sz w:val="22"/>
          <w:szCs w:val="22"/>
        </w:rPr>
      </w:pPr>
    </w:p>
    <w:p w:rsidR="00296472" w:rsidRDefault="00296472"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AC245D" w:rsidRDefault="00A73570" w:rsidP="00AD44E8">
      <w:pPr>
        <w:pStyle w:val="Odstavekseznama"/>
        <w:numPr>
          <w:ilvl w:val="0"/>
          <w:numId w:val="1"/>
        </w:numPr>
        <w:autoSpaceDE w:val="0"/>
        <w:autoSpaceDN w:val="0"/>
        <w:adjustRightInd w:val="0"/>
        <w:spacing w:before="60" w:after="60"/>
        <w:ind w:left="714" w:hanging="357"/>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6F4D7F" w:rsidRDefault="006F4D7F"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532BBB" w:rsidRDefault="00532BBB" w:rsidP="006F4D7F">
      <w:pPr>
        <w:jc w:val="both"/>
        <w:rPr>
          <w:rFonts w:ascii="Calibri" w:hAnsi="Calibri" w:cs="Calibri"/>
          <w:b/>
          <w:bCs/>
          <w:sz w:val="18"/>
          <w:szCs w:val="20"/>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66145D"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66145D" w:rsidRPr="006176C6" w:rsidRDefault="0066145D" w:rsidP="0066145D">
      <w:pPr>
        <w:jc w:val="both"/>
        <w:rPr>
          <w:rFonts w:ascii="Calibri" w:hAnsi="Calibri" w:cs="Calibri"/>
          <w:sz w:val="22"/>
          <w:szCs w:val="22"/>
        </w:rPr>
      </w:pPr>
    </w:p>
    <w:p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rsidR="00E1444F" w:rsidRPr="006176C6" w:rsidRDefault="00E1444F"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7B2966">
      <w:pPr>
        <w:spacing w:line="480" w:lineRule="auto"/>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767B00" w:rsidRDefault="00767B00"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532BBB" w:rsidRDefault="00532BBB" w:rsidP="006F4D7F">
      <w:pPr>
        <w:pStyle w:val="Odstavekseznama"/>
        <w:spacing w:after="0" w:line="240" w:lineRule="auto"/>
        <w:ind w:left="5676" w:firstLine="696"/>
        <w:rPr>
          <w:rFonts w:asciiTheme="minorHAnsi" w:hAnsiTheme="minorHAnsi" w:cstheme="minorHAnsi"/>
          <w:sz w:val="20"/>
        </w:rPr>
      </w:pPr>
    </w:p>
    <w:p w:rsidR="007B5347" w:rsidRDefault="007B5347"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0F65E0" w:rsidRDefault="000F65E0"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p>
    <w:p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rsidR="00EB28B1" w:rsidRDefault="00EB28B1" w:rsidP="00EB28B1">
      <w:pPr>
        <w:jc w:val="center"/>
        <w:rPr>
          <w:rFonts w:ascii="Calibri" w:hAnsi="Calibri" w:cs="Calibri"/>
          <w:b/>
          <w:sz w:val="22"/>
          <w:szCs w:val="22"/>
        </w:rPr>
      </w:pPr>
    </w:p>
    <w:p w:rsidR="00EB28B1" w:rsidRPr="00B00CB8" w:rsidRDefault="00EB28B1" w:rsidP="00EB28B1">
      <w:pPr>
        <w:jc w:val="both"/>
        <w:rPr>
          <w:rFonts w:ascii="Calibri" w:hAnsi="Calibri" w:cs="Calibri"/>
          <w:sz w:val="22"/>
          <w:szCs w:val="22"/>
        </w:rPr>
      </w:pPr>
    </w:p>
    <w:p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rsidR="00766241" w:rsidRDefault="00766241" w:rsidP="00766241">
      <w:pPr>
        <w:pStyle w:val="Odstavekseznama"/>
        <w:jc w:val="both"/>
        <w:rPr>
          <w:rFonts w:cs="Calibri"/>
        </w:rPr>
      </w:pPr>
    </w:p>
    <w:p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0D6A5E" w:rsidRPr="000D6A5E" w:rsidRDefault="000D6A5E" w:rsidP="000D6A5E">
      <w:pPr>
        <w:pStyle w:val="Odstavekseznama"/>
        <w:rPr>
          <w:rFonts w:cs="Calibri"/>
        </w:rPr>
      </w:pPr>
    </w:p>
    <w:p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rsidR="00EB28B1" w:rsidRPr="00B00CB8" w:rsidRDefault="00EB28B1" w:rsidP="00EB28B1">
      <w:pPr>
        <w:jc w:val="both"/>
        <w:rPr>
          <w:rFonts w:ascii="Calibri" w:hAnsi="Calibri" w:cs="Calibri"/>
          <w:sz w:val="22"/>
          <w:szCs w:val="22"/>
        </w:rPr>
      </w:pPr>
    </w:p>
    <w:p w:rsidR="00EB28B1" w:rsidRPr="00B00CB8" w:rsidRDefault="00EB28B1" w:rsidP="00EB28B1">
      <w:pPr>
        <w:jc w:val="center"/>
        <w:rPr>
          <w:rFonts w:ascii="Calibri" w:hAnsi="Calibri" w:cs="Calibri"/>
          <w:sz w:val="22"/>
          <w:szCs w:val="22"/>
        </w:rPr>
      </w:pPr>
    </w:p>
    <w:p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»Sukcesivne dobave konvencionalnih in ekoloških živil«</w:t>
      </w:r>
      <w:r w:rsidRPr="00B00CB8">
        <w:rPr>
          <w:rFonts w:ascii="Calibri" w:hAnsi="Calibri" w:cs="Calibri"/>
          <w:sz w:val="22"/>
          <w:szCs w:val="22"/>
        </w:rPr>
        <w:t>.</w:t>
      </w:r>
    </w:p>
    <w:p w:rsidR="00EB28B1" w:rsidRPr="00B00CB8" w:rsidRDefault="00EB28B1" w:rsidP="00EB28B1">
      <w:pPr>
        <w:jc w:val="center"/>
        <w:rPr>
          <w:rFonts w:ascii="Calibri" w:hAnsi="Calibri" w:cs="Calibri"/>
          <w:sz w:val="22"/>
          <w:szCs w:val="22"/>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rPr>
          <w:rFonts w:ascii="Calibri" w:hAnsi="Calibri" w:cs="Calibri"/>
          <w:sz w:val="22"/>
          <w:szCs w:val="22"/>
        </w:rPr>
      </w:pPr>
    </w:p>
    <w:p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Pr="004E28BB" w:rsidRDefault="00EB28B1" w:rsidP="00EB28B1">
      <w:pPr>
        <w:pBdr>
          <w:bottom w:val="outset" w:sz="2" w:space="2" w:color="auto"/>
        </w:pBdr>
        <w:jc w:val="both"/>
        <w:rPr>
          <w:rFonts w:ascii="Calibri" w:hAnsi="Calibri" w:cs="Calibri"/>
          <w:b/>
          <w:bCs/>
          <w:sz w:val="12"/>
          <w:szCs w:val="22"/>
        </w:rPr>
      </w:pPr>
    </w:p>
    <w:p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lastRenderedPageBreak/>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AC245D" w:rsidRPr="006E60E1" w:rsidRDefault="00AC245D" w:rsidP="005A722A">
      <w:pPr>
        <w:rPr>
          <w:rFonts w:ascii="Calibri" w:hAnsi="Calibri" w:cs="Calibri"/>
          <w:sz w:val="22"/>
          <w:szCs w:val="22"/>
        </w:rPr>
      </w:pPr>
    </w:p>
    <w:p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rsidR="00AC245D" w:rsidRPr="00582F63" w:rsidRDefault="00AC245D" w:rsidP="00AC245D">
      <w:pPr>
        <w:rPr>
          <w:rFonts w:asciiTheme="minorHAnsi" w:hAnsiTheme="minorHAnsi" w:cstheme="minorHAnsi"/>
          <w:sz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rsidR="00AC245D" w:rsidRPr="00582F63" w:rsidRDefault="00AC245D" w:rsidP="00AC245D">
      <w:pPr>
        <w:rPr>
          <w:rFonts w:asciiTheme="minorHAnsi" w:hAnsiTheme="minorHAnsi" w:cstheme="minorHAnsi"/>
          <w:bCs/>
          <w:sz w:val="22"/>
        </w:rPr>
      </w:pP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rsidR="00AC245D" w:rsidRPr="00582F63" w:rsidRDefault="00AC245D" w:rsidP="00AC245D">
      <w:pPr>
        <w:rPr>
          <w:rFonts w:asciiTheme="minorHAnsi" w:hAnsiTheme="minorHAnsi" w:cstheme="minorHAnsi"/>
          <w:sz w:val="22"/>
        </w:rPr>
      </w:pPr>
    </w:p>
    <w:p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532BBB" w:rsidRPr="00532BBB">
        <w:rPr>
          <w:rFonts w:asciiTheme="minorHAnsi" w:hAnsiTheme="minorHAnsi" w:cstheme="minorHAnsi"/>
          <w:b/>
          <w:sz w:val="22"/>
          <w:szCs w:val="22"/>
        </w:rPr>
        <w:t>VZGOJNO-IZOBRAŽEVALNI ZAVOD VRTCI BREZOVICA, Nova pot 9, 1351 BREZOVICA PRI LJUBLJANI</w:t>
      </w:r>
      <w:r w:rsidRPr="00582F63">
        <w:rPr>
          <w:rFonts w:asciiTheme="minorHAnsi" w:hAnsiTheme="minorHAnsi" w:cstheme="minorHAnsi"/>
          <w:sz w:val="22"/>
        </w:rPr>
        <w:t>, da za potrebe preverjanja izpolnjevanja pogojev v postopku javnega naročila pridobi podatke iz kazenske evidence in evidence o prekrških.</w:t>
      </w:r>
    </w:p>
    <w:p w:rsidR="00AC245D" w:rsidRPr="00582F63" w:rsidRDefault="00AC245D" w:rsidP="00AC245D">
      <w:pPr>
        <w:rPr>
          <w:rFonts w:asciiTheme="minorHAnsi" w:hAnsiTheme="minorHAnsi" w:cstheme="minorHAnsi"/>
          <w:sz w:val="22"/>
        </w:rPr>
      </w:pPr>
    </w:p>
    <w:p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rsidR="00AC245D" w:rsidRDefault="00AC245D" w:rsidP="00AD44E8">
            <w:pPr>
              <w:rPr>
                <w:rFonts w:asciiTheme="minorHAnsi" w:hAnsiTheme="minorHAnsi" w:cstheme="minorHAnsi"/>
                <w:sz w:val="22"/>
              </w:rPr>
            </w:pPr>
          </w:p>
        </w:tc>
      </w:tr>
    </w:tbl>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2"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A50D44">
      <w:pPr>
        <w:ind w:left="6015"/>
        <w:rPr>
          <w:rFonts w:ascii="Calibri" w:hAnsi="Calibri" w:cs="Calibri"/>
          <w:sz w:val="22"/>
          <w:szCs w:val="22"/>
        </w:rPr>
      </w:pPr>
      <w:r w:rsidRPr="005A722A">
        <w:rPr>
          <w:rFonts w:ascii="Calibri" w:hAnsi="Calibri" w:cs="Calibri"/>
          <w:sz w:val="20"/>
          <w:szCs w:val="22"/>
        </w:rPr>
        <w:t>podpis odgovorne osebe, 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2"/>
    <w:p w:rsidR="00AC245D" w:rsidRDefault="00AC245D"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rsidR="00AC245D" w:rsidRPr="00984FB8" w:rsidRDefault="00AC245D" w:rsidP="00AC245D">
      <w:pPr>
        <w:jc w:val="both"/>
        <w:rPr>
          <w:rFonts w:ascii="Calibri" w:hAnsi="Calibri" w:cs="Arial"/>
          <w:sz w:val="22"/>
          <w:szCs w:val="22"/>
        </w:rPr>
      </w:pPr>
    </w:p>
    <w:p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532BBB" w:rsidRPr="00532BBB">
        <w:rPr>
          <w:rFonts w:ascii="Calibri" w:hAnsi="Calibri" w:cs="Arial"/>
          <w:b/>
          <w:bCs/>
          <w:sz w:val="22"/>
          <w:szCs w:val="22"/>
        </w:rPr>
        <w:t>VZGOJNO-IZOBRAŽEVALNI ZAVOD VRTCI BREZOVICA, Nova pot 9, 1351 BREZOVICA PRI LJUBLJANI</w:t>
      </w:r>
      <w:r w:rsidRPr="00984FB8">
        <w:rPr>
          <w:rFonts w:ascii="Calibri" w:hAnsi="Calibri" w:cs="Arial"/>
          <w:sz w:val="22"/>
          <w:szCs w:val="22"/>
        </w:rPr>
        <w:t>, da za potrebe preverjanja izpolnjevanja pogojev v postopku javnega naročila pridobi podatke iz kazenske evidence in evidence o prekrških.</w:t>
      </w:r>
    </w:p>
    <w:p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rsidR="00AC245D" w:rsidRDefault="00AC245D" w:rsidP="00AD44E8">
            <w:pPr>
              <w:rPr>
                <w:rFonts w:asciiTheme="minorHAnsi" w:hAnsiTheme="minorHAnsi" w:cstheme="minorHAnsi"/>
                <w:sz w:val="22"/>
              </w:rPr>
            </w:pPr>
          </w:p>
        </w:tc>
      </w:tr>
    </w:tbl>
    <w:p w:rsidR="00AC245D" w:rsidRDefault="00AC245D" w:rsidP="00AC245D">
      <w:pPr>
        <w:rPr>
          <w:rFonts w:ascii="Calibri" w:hAnsi="Calibri" w:cs="Arial"/>
          <w:sz w:val="22"/>
          <w:szCs w:val="22"/>
        </w:rPr>
      </w:pPr>
    </w:p>
    <w:p w:rsidR="00AC245D" w:rsidRDefault="00AC245D" w:rsidP="005A722A">
      <w:pPr>
        <w:rPr>
          <w:rFonts w:ascii="Calibri" w:hAnsi="Calibri" w:cs="Calibri"/>
          <w:sz w:val="22"/>
          <w:szCs w:val="22"/>
        </w:rPr>
      </w:pPr>
    </w:p>
    <w:p w:rsidR="00AC245D" w:rsidRDefault="00AC245D" w:rsidP="005A722A">
      <w:pPr>
        <w:rPr>
          <w:rFonts w:ascii="Calibri" w:hAnsi="Calibri" w:cs="Calibri"/>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rsidR="001C0594" w:rsidRDefault="001C0594" w:rsidP="005A722A">
      <w:pPr>
        <w:rPr>
          <w:rFonts w:ascii="Calibri" w:hAnsi="Calibri"/>
          <w:b/>
          <w:sz w:val="22"/>
          <w:szCs w:val="22"/>
        </w:rPr>
      </w:pPr>
    </w:p>
    <w:p w:rsidR="00AC245D" w:rsidRDefault="00AC245D" w:rsidP="005A722A">
      <w:pPr>
        <w:rPr>
          <w:rFonts w:ascii="Calibri" w:hAnsi="Calibri"/>
          <w:b/>
          <w:sz w:val="22"/>
          <w:szCs w:val="22"/>
        </w:rPr>
      </w:pPr>
    </w:p>
    <w:p w:rsidR="007B2966" w:rsidRPr="00A66AC6" w:rsidRDefault="007B2966" w:rsidP="005A722A">
      <w:pPr>
        <w:rPr>
          <w:rFonts w:ascii="Calibri" w:hAnsi="Calibri"/>
          <w:b/>
          <w:sz w:val="2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3"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3"/>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4" w:name="_Hlk507427676"/>
    </w:p>
    <w:bookmarkEnd w:id="4"/>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rsidTr="00AD44E8">
        <w:trPr>
          <w:trHeight w:val="15"/>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bl>
    <w:p w:rsidR="00EB28B1" w:rsidRDefault="00EB28B1" w:rsidP="00EB28B1">
      <w:pPr>
        <w:jc w:val="both"/>
        <w:rPr>
          <w:rFonts w:asciiTheme="minorHAnsi" w:hAnsiTheme="minorHAnsi" w:cstheme="minorHAnsi"/>
          <w:sz w:val="22"/>
          <w:szCs w:val="22"/>
        </w:rPr>
      </w:pPr>
    </w:p>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rPr>
          <w:rFonts w:asciiTheme="minorHAnsi" w:hAnsiTheme="minorHAnsi" w:cstheme="minorHAnsi"/>
          <w:sz w:val="22"/>
          <w:szCs w:val="22"/>
        </w:rPr>
      </w:pPr>
    </w:p>
    <w:p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rsidTr="00AD44E8">
        <w:trPr>
          <w:trHeight w:val="179"/>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EB28B1" w:rsidRPr="00185FB4" w:rsidRDefault="00EB28B1" w:rsidP="00EB28B1">
      <w:pPr>
        <w:jc w:val="both"/>
        <w:rPr>
          <w:rFonts w:asciiTheme="minorHAnsi" w:hAnsiTheme="minorHAnsi" w:cstheme="minorHAnsi"/>
          <w:sz w:val="10"/>
          <w:szCs w:val="10"/>
        </w:rPr>
      </w:pPr>
    </w:p>
    <w:p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EB28B1" w:rsidRPr="00185FB4" w:rsidRDefault="00EB28B1" w:rsidP="00EB28B1">
      <w:pPr>
        <w:rPr>
          <w:rFonts w:asciiTheme="minorHAnsi" w:hAnsiTheme="minorHAnsi" w:cstheme="minorHAnsi"/>
          <w:sz w:val="10"/>
          <w:szCs w:val="10"/>
        </w:rPr>
      </w:pPr>
    </w:p>
    <w:p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2F5C" w:rsidRDefault="00D22F5C" w:rsidP="00334CC6">
      <w:r>
        <w:separator/>
      </w:r>
    </w:p>
  </w:endnote>
  <w:endnote w:type="continuationSeparator" w:id="0">
    <w:p w:rsidR="00D22F5C" w:rsidRDefault="00D22F5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2F5C" w:rsidRDefault="00D22F5C" w:rsidP="00334CC6">
      <w:r>
        <w:separator/>
      </w:r>
    </w:p>
  </w:footnote>
  <w:footnote w:type="continuationSeparator" w:id="0">
    <w:p w:rsidR="00D22F5C" w:rsidRDefault="00D22F5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4E8" w:rsidRDefault="00532BBB" w:rsidP="00E1036E">
    <w:pPr>
      <w:pStyle w:val="Glava"/>
      <w:rPr>
        <w:rFonts w:asciiTheme="minorHAnsi" w:hAnsiTheme="minorHAnsi" w:cstheme="minorHAnsi"/>
        <w:b/>
        <w:i/>
        <w:iCs/>
        <w:color w:val="7F7F7F" w:themeColor="text1" w:themeTint="80"/>
        <w:sz w:val="22"/>
        <w:szCs w:val="22"/>
        <w:lang w:val="sl-SI"/>
      </w:rPr>
    </w:pPr>
    <w:r w:rsidRPr="00532BBB">
      <w:rPr>
        <w:rFonts w:asciiTheme="minorHAnsi" w:hAnsiTheme="minorHAnsi" w:cstheme="minorHAnsi"/>
        <w:b/>
        <w:i/>
        <w:iCs/>
        <w:color w:val="7F7F7F" w:themeColor="text1" w:themeTint="80"/>
        <w:sz w:val="22"/>
        <w:szCs w:val="22"/>
        <w:lang w:val="sl-SI"/>
      </w:rPr>
      <w:t>VZGOJNO-IZOBRAŽEVALNI ZAVOD VRTCI BREZOVICA, Nova pot 9, 1351 BREZOVICA PRI LJUBLJANI</w:t>
    </w:r>
  </w:p>
  <w:p w:rsidR="00532BBB" w:rsidRDefault="00532BBB" w:rsidP="00E1036E">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5"/>
  </w:num>
  <w:num w:numId="3">
    <w:abstractNumId w:val="22"/>
  </w:num>
  <w:num w:numId="4">
    <w:abstractNumId w:val="8"/>
  </w:num>
  <w:num w:numId="5">
    <w:abstractNumId w:val="6"/>
  </w:num>
  <w:num w:numId="6">
    <w:abstractNumId w:val="23"/>
  </w:num>
  <w:num w:numId="7">
    <w:abstractNumId w:val="14"/>
  </w:num>
  <w:num w:numId="8">
    <w:abstractNumId w:val="15"/>
  </w:num>
  <w:num w:numId="9">
    <w:abstractNumId w:val="0"/>
  </w:num>
  <w:num w:numId="10">
    <w:abstractNumId w:val="12"/>
  </w:num>
  <w:num w:numId="11">
    <w:abstractNumId w:val="1"/>
  </w:num>
  <w:num w:numId="12">
    <w:abstractNumId w:val="4"/>
  </w:num>
  <w:num w:numId="13">
    <w:abstractNumId w:val="11"/>
  </w:num>
  <w:num w:numId="14">
    <w:abstractNumId w:val="10"/>
  </w:num>
  <w:num w:numId="15">
    <w:abstractNumId w:val="5"/>
  </w:num>
  <w:num w:numId="16">
    <w:abstractNumId w:val="3"/>
  </w:num>
  <w:num w:numId="17">
    <w:abstractNumId w:val="7"/>
  </w:num>
  <w:num w:numId="18">
    <w:abstractNumId w:val="21"/>
  </w:num>
  <w:num w:numId="19">
    <w:abstractNumId w:val="2"/>
  </w:num>
  <w:num w:numId="20">
    <w:abstractNumId w:val="17"/>
  </w:num>
  <w:num w:numId="21">
    <w:abstractNumId w:val="9"/>
  </w:num>
  <w:num w:numId="22">
    <w:abstractNumId w:val="18"/>
  </w:num>
  <w:num w:numId="23">
    <w:abstractNumId w:val="19"/>
  </w:num>
  <w:num w:numId="24">
    <w:abstractNumId w:val="13"/>
  </w:num>
  <w:num w:numId="25">
    <w:abstractNumId w:val="24"/>
  </w:num>
  <w:num w:numId="2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A0938"/>
    <w:rsid w:val="000A4818"/>
    <w:rsid w:val="000A7535"/>
    <w:rsid w:val="000B270F"/>
    <w:rsid w:val="000C1B56"/>
    <w:rsid w:val="000D012F"/>
    <w:rsid w:val="000D1C93"/>
    <w:rsid w:val="000D4814"/>
    <w:rsid w:val="000D6A5E"/>
    <w:rsid w:val="000D6DCF"/>
    <w:rsid w:val="000E0A01"/>
    <w:rsid w:val="000E0C21"/>
    <w:rsid w:val="000E0E99"/>
    <w:rsid w:val="000E40F4"/>
    <w:rsid w:val="000E572B"/>
    <w:rsid w:val="000E6F1D"/>
    <w:rsid w:val="000F11AC"/>
    <w:rsid w:val="000F65E0"/>
    <w:rsid w:val="001122B0"/>
    <w:rsid w:val="00113612"/>
    <w:rsid w:val="0011788A"/>
    <w:rsid w:val="0012170E"/>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D659D"/>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B08B6"/>
    <w:rsid w:val="002B2A90"/>
    <w:rsid w:val="002B4AF3"/>
    <w:rsid w:val="002B5EA5"/>
    <w:rsid w:val="002B62BA"/>
    <w:rsid w:val="002B7163"/>
    <w:rsid w:val="002B76B3"/>
    <w:rsid w:val="002B7AE5"/>
    <w:rsid w:val="002C51AE"/>
    <w:rsid w:val="002C5394"/>
    <w:rsid w:val="002C6C8F"/>
    <w:rsid w:val="002D10EE"/>
    <w:rsid w:val="002D4A55"/>
    <w:rsid w:val="002D78DF"/>
    <w:rsid w:val="002E0366"/>
    <w:rsid w:val="002E2564"/>
    <w:rsid w:val="002E7D76"/>
    <w:rsid w:val="002F0EA1"/>
    <w:rsid w:val="002F4795"/>
    <w:rsid w:val="00305E41"/>
    <w:rsid w:val="003107FF"/>
    <w:rsid w:val="00310F64"/>
    <w:rsid w:val="00311066"/>
    <w:rsid w:val="0031549B"/>
    <w:rsid w:val="00322D2E"/>
    <w:rsid w:val="003238B0"/>
    <w:rsid w:val="00326588"/>
    <w:rsid w:val="00334CC6"/>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65CE"/>
    <w:rsid w:val="00376EC6"/>
    <w:rsid w:val="00377F04"/>
    <w:rsid w:val="0038539F"/>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57FF"/>
    <w:rsid w:val="00460185"/>
    <w:rsid w:val="00462D72"/>
    <w:rsid w:val="00463136"/>
    <w:rsid w:val="00473A44"/>
    <w:rsid w:val="00477307"/>
    <w:rsid w:val="00481AAB"/>
    <w:rsid w:val="00481F59"/>
    <w:rsid w:val="00485B87"/>
    <w:rsid w:val="00486BE1"/>
    <w:rsid w:val="0049141B"/>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7513"/>
    <w:rsid w:val="0050019C"/>
    <w:rsid w:val="0050459E"/>
    <w:rsid w:val="005069D1"/>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3640"/>
    <w:rsid w:val="005865AC"/>
    <w:rsid w:val="005901AE"/>
    <w:rsid w:val="00591EC7"/>
    <w:rsid w:val="00594A9F"/>
    <w:rsid w:val="005977C2"/>
    <w:rsid w:val="00597989"/>
    <w:rsid w:val="005A722A"/>
    <w:rsid w:val="005B3F90"/>
    <w:rsid w:val="005B788C"/>
    <w:rsid w:val="005C04DE"/>
    <w:rsid w:val="005C6724"/>
    <w:rsid w:val="005C7761"/>
    <w:rsid w:val="005D4AAF"/>
    <w:rsid w:val="005D5CFC"/>
    <w:rsid w:val="005E1919"/>
    <w:rsid w:val="005E655F"/>
    <w:rsid w:val="005F2C46"/>
    <w:rsid w:val="005F419A"/>
    <w:rsid w:val="005F7B5E"/>
    <w:rsid w:val="00610253"/>
    <w:rsid w:val="006131CB"/>
    <w:rsid w:val="00613C5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B95"/>
    <w:rsid w:val="006F4264"/>
    <w:rsid w:val="006F489A"/>
    <w:rsid w:val="006F4D7F"/>
    <w:rsid w:val="0070307B"/>
    <w:rsid w:val="0070385D"/>
    <w:rsid w:val="007157BE"/>
    <w:rsid w:val="00717C0F"/>
    <w:rsid w:val="00726FEF"/>
    <w:rsid w:val="00727CF1"/>
    <w:rsid w:val="00734040"/>
    <w:rsid w:val="007341AB"/>
    <w:rsid w:val="00734329"/>
    <w:rsid w:val="0073771D"/>
    <w:rsid w:val="00744D63"/>
    <w:rsid w:val="00757284"/>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61A9"/>
    <w:rsid w:val="007D69FE"/>
    <w:rsid w:val="007E2B22"/>
    <w:rsid w:val="007E301B"/>
    <w:rsid w:val="007E3966"/>
    <w:rsid w:val="007E5D53"/>
    <w:rsid w:val="007E6670"/>
    <w:rsid w:val="007E7E9E"/>
    <w:rsid w:val="007F45B6"/>
    <w:rsid w:val="007F6F59"/>
    <w:rsid w:val="00802252"/>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2589"/>
    <w:rsid w:val="00873932"/>
    <w:rsid w:val="00875BB9"/>
    <w:rsid w:val="00875CA0"/>
    <w:rsid w:val="00877A5F"/>
    <w:rsid w:val="00880863"/>
    <w:rsid w:val="0088501E"/>
    <w:rsid w:val="0089717C"/>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4B"/>
    <w:rsid w:val="009427C7"/>
    <w:rsid w:val="009610A5"/>
    <w:rsid w:val="009726D3"/>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245D"/>
    <w:rsid w:val="00AC6658"/>
    <w:rsid w:val="00AD14A6"/>
    <w:rsid w:val="00AD44E8"/>
    <w:rsid w:val="00AE203A"/>
    <w:rsid w:val="00AE3085"/>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F00"/>
    <w:rsid w:val="00B62671"/>
    <w:rsid w:val="00B72E28"/>
    <w:rsid w:val="00B829A8"/>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6399"/>
    <w:rsid w:val="00C278C6"/>
    <w:rsid w:val="00C32CFE"/>
    <w:rsid w:val="00C33453"/>
    <w:rsid w:val="00C35BA7"/>
    <w:rsid w:val="00C500C3"/>
    <w:rsid w:val="00C507F3"/>
    <w:rsid w:val="00C5609D"/>
    <w:rsid w:val="00C62011"/>
    <w:rsid w:val="00C625F4"/>
    <w:rsid w:val="00C71772"/>
    <w:rsid w:val="00C761A2"/>
    <w:rsid w:val="00C80012"/>
    <w:rsid w:val="00C80A8F"/>
    <w:rsid w:val="00C80C55"/>
    <w:rsid w:val="00C8272D"/>
    <w:rsid w:val="00C82760"/>
    <w:rsid w:val="00C868C8"/>
    <w:rsid w:val="00C86D55"/>
    <w:rsid w:val="00C92EB1"/>
    <w:rsid w:val="00C93F90"/>
    <w:rsid w:val="00C95631"/>
    <w:rsid w:val="00C957F7"/>
    <w:rsid w:val="00CA4519"/>
    <w:rsid w:val="00CA507E"/>
    <w:rsid w:val="00CA68FA"/>
    <w:rsid w:val="00CB3F76"/>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27A"/>
    <w:rsid w:val="00D376BA"/>
    <w:rsid w:val="00D41BE5"/>
    <w:rsid w:val="00D46B88"/>
    <w:rsid w:val="00D47046"/>
    <w:rsid w:val="00D5034A"/>
    <w:rsid w:val="00D5219A"/>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1C50"/>
    <w:rsid w:val="00F93B8D"/>
    <w:rsid w:val="00F953C0"/>
    <w:rsid w:val="00F96A52"/>
    <w:rsid w:val="00FA08FD"/>
    <w:rsid w:val="00FA22F8"/>
    <w:rsid w:val="00FA411D"/>
    <w:rsid w:val="00FA655A"/>
    <w:rsid w:val="00FA6E1E"/>
    <w:rsid w:val="00FB10FC"/>
    <w:rsid w:val="00FB4696"/>
    <w:rsid w:val="00FB59CE"/>
    <w:rsid w:val="00FB5E06"/>
    <w:rsid w:val="00FB5F3A"/>
    <w:rsid w:val="00FC1164"/>
    <w:rsid w:val="00FC6FCC"/>
    <w:rsid w:val="00FD00C8"/>
    <w:rsid w:val="00FD0860"/>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874B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rtci-brezov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14DF-ED8A-4B29-B049-3CAC7942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Pages>
  <Words>2982</Words>
  <Characters>17000</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19943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42</cp:revision>
  <cp:lastPrinted>2019-07-30T06:27:00Z</cp:lastPrinted>
  <dcterms:created xsi:type="dcterms:W3CDTF">2019-05-28T11:25:00Z</dcterms:created>
  <dcterms:modified xsi:type="dcterms:W3CDTF">2019-07-30T12:13:00Z</dcterms:modified>
</cp:coreProperties>
</file>